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9" w:rsidRPr="008A1B28" w:rsidRDefault="007D4D79" w:rsidP="00A82AFF">
      <w:pPr>
        <w:pStyle w:val="Bezmezer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1B28">
        <w:rPr>
          <w:rFonts w:ascii="Times New Roman" w:hAnsi="Times New Roman" w:cs="Times New Roman"/>
          <w:b/>
          <w:i/>
          <w:color w:val="FF0000"/>
          <w:sz w:val="28"/>
          <w:szCs w:val="28"/>
        </w:rPr>
        <w:t>Informace ohledně testování pro rodiče dětí, které v</w:t>
      </w:r>
      <w:r w:rsidR="008A1B28" w:rsidRPr="008A1B28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8A1B28">
        <w:rPr>
          <w:rFonts w:ascii="Times New Roman" w:hAnsi="Times New Roman" w:cs="Times New Roman"/>
          <w:b/>
          <w:i/>
          <w:color w:val="FF0000"/>
          <w:sz w:val="28"/>
          <w:szCs w:val="28"/>
        </w:rPr>
        <w:t>pondělí</w:t>
      </w:r>
      <w:r w:rsidR="008A1B28" w:rsidRPr="008A1B2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8A1B28" w:rsidRPr="008A1B28">
        <w:rPr>
          <w:rFonts w:ascii="Times New Roman" w:hAnsi="Times New Roman" w:cs="Times New Roman"/>
          <w:b/>
          <w:i/>
          <w:color w:val="FF0000"/>
          <w:sz w:val="28"/>
          <w:szCs w:val="28"/>
        </w:rPr>
        <w:t>12.4.2021</w:t>
      </w:r>
      <w:proofErr w:type="gramEnd"/>
      <w:r w:rsidRPr="008A1B2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nastoupí do MŠ</w:t>
      </w:r>
    </w:p>
    <w:p w:rsidR="00A82AFF" w:rsidRPr="008A1B28" w:rsidRDefault="00A82AFF" w:rsidP="00A82AFF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82AFF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Dítěti je umožněna osobní přítomnost v mateřské škole pouze v případě, že:</w:t>
      </w: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nemá příznaky onemocnění COVID-19 a podstoupilo vyšetření prostřednictvím neinvazivního antigenního testu,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který mu poskytla škola</w:t>
      </w: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 a prokáže se NEGATIVNÍM výsledkem tohoto vyšetření.</w:t>
      </w: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NEMUSÍ SE TESTOVAT</w:t>
      </w: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 děti, které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prodělaly COVID-19</w:t>
      </w: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 a od prvního testu neuplynulo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90 dní,</w:t>
      </w: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děti, které byly na testu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 zdravotnickém zařízení</w:t>
      </w: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 a mají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NEGATIVNÍ</w:t>
      </w: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 výsledek, který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není</w:t>
      </w: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starší 48 hodin</w:t>
      </w: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JE NUTNÉ DOLOŽIT POTVRZENÍ OD PEDIATRA NEBO ZDRAVOTNICKÉHO ZAŘÍZENÍ</w:t>
      </w:r>
      <w:r w:rsidR="00306479"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:rsidR="00306479" w:rsidRPr="008A1B28" w:rsidRDefault="00306479" w:rsidP="00A82AFF">
      <w:pPr>
        <w:pStyle w:val="Bezmez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306479" w:rsidRPr="008A1B28" w:rsidRDefault="003064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TESTOVÁNÍ DĚTÍ V</w:t>
      </w:r>
      <w:r w:rsidR="00265BAC"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 </w:t>
      </w:r>
      <w:r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MŠ</w:t>
      </w:r>
      <w:r w:rsidR="00265BAC" w:rsidRPr="008A1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</w:t>
      </w:r>
    </w:p>
    <w:p w:rsidR="003A37EC" w:rsidRPr="008A1B28" w:rsidRDefault="003A37EC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Preventivní test se vždy provádí bezprostředně po příchodu. Nebude-li dítě přítomno v den termínu testování, bude test proveden v den jeho příchodu.</w:t>
      </w:r>
    </w:p>
    <w:p w:rsidR="003A37EC" w:rsidRPr="008A1B28" w:rsidRDefault="003A37EC" w:rsidP="00A82AFF">
      <w:pPr>
        <w:pStyle w:val="Bezmez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Před vstupem do třídy si rodiče ve vestibulu vyzvednou antigenní test a podle návodu si své dítě otestují /odevzdají určenému zaměstnanci a vyčkají mimo</w:t>
      </w:r>
      <w:r w:rsidR="00A82AFF"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5BAC"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MŠ 15 min. na vyhodnocení/</w:t>
      </w:r>
      <w:r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5BAC"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Při negativním testu půjdou do kmenové třídy/maximálně </w:t>
      </w:r>
      <w:r w:rsidR="00A82AFF"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rodiče v šatně /. Počítejte s časovou rezervo</w:t>
      </w:r>
      <w:r w:rsidR="00306479" w:rsidRPr="008A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u.</w:t>
      </w:r>
    </w:p>
    <w:p w:rsidR="007D4D79" w:rsidRPr="008A1B28" w:rsidRDefault="007D4D79" w:rsidP="00A82AFF">
      <w:pPr>
        <w:pStyle w:val="Bezmez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Pokud je výsledek preventivního antigenního testu pozitivní, škola vystaví dítěti potvrzení s datem a časem provedení testu.</w:t>
      </w: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Zákonný zástupce je povinen telefonicky informovat pediatra, který rozhodne o provedení konfirmačního vyšetření metodou RT-PCR a vyplní elektronickou žádanku k tomuto vyšetření.</w:t>
      </w:r>
    </w:p>
    <w:p w:rsidR="007D4D79" w:rsidRPr="008A1B28" w:rsidRDefault="007D4D79" w:rsidP="003A37EC">
      <w:pPr>
        <w:pStyle w:val="Bezmezer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Výsledek PCR testu je zákonný zástupce povinný nahlásit škole.</w:t>
      </w:r>
    </w:p>
    <w:p w:rsidR="008A1B28" w:rsidRDefault="008A1B28" w:rsidP="00A82AFF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A1B28" w:rsidRDefault="007D4D79" w:rsidP="00A82A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A82AFF" w:rsidRP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Žádáme, abyste počítali s časovou rezervou spojenou s</w:t>
      </w:r>
      <w:r w:rsid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A82AFF" w:rsidRP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testováním</w:t>
      </w:r>
      <w:r w:rsid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3A37EC"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82AFF" w:rsidRPr="008A1B28" w:rsidRDefault="00A82AFF" w:rsidP="00A82A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Dítě nemůže být</w:t>
      </w:r>
      <w:r w:rsid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nuceno k testování, ale důsledkem</w:t>
      </w:r>
      <w:r w:rsid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tohoto rozhodnutí</w:t>
      </w:r>
      <w:r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nemožnost účasti na prezenčním vzdělávání</w:t>
      </w:r>
      <w:r w:rsid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82AFF" w:rsidRPr="008A1B28" w:rsidRDefault="003A37EC" w:rsidP="00A82A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82AFF"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dny testování, prosíme, aby doprovázela dítě dospělá osoba (ne sourozen</w:t>
      </w:r>
      <w:r w:rsid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A82AFF"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c!)</w:t>
      </w:r>
    </w:p>
    <w:p w:rsidR="00A82AFF" w:rsidRPr="008A1B28" w:rsidRDefault="003A37EC" w:rsidP="00A82A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82AFF" w:rsidRPr="008A1B28" w:rsidRDefault="00A82AFF" w:rsidP="00A82A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A82AFF" w:rsidRPr="008A1B28" w:rsidRDefault="003A37EC" w:rsidP="00A82A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82AFF" w:rsidRP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nemusí mít v prostorách MŠ ochranu úst a nosu.</w:t>
      </w:r>
      <w:r w:rsidRP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Rodiče ano</w:t>
      </w:r>
    </w:p>
    <w:p w:rsidR="00F66540" w:rsidRPr="008A1B28" w:rsidRDefault="00F66540" w:rsidP="00A82A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F66540" w:rsidRPr="008A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3C3"/>
    <w:multiLevelType w:val="multilevel"/>
    <w:tmpl w:val="9DE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E4720"/>
    <w:multiLevelType w:val="multilevel"/>
    <w:tmpl w:val="8F4E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76E87"/>
    <w:multiLevelType w:val="hybridMultilevel"/>
    <w:tmpl w:val="04C8B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0719"/>
    <w:multiLevelType w:val="multilevel"/>
    <w:tmpl w:val="038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97FB0"/>
    <w:multiLevelType w:val="multilevel"/>
    <w:tmpl w:val="C1CE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01B2D"/>
    <w:multiLevelType w:val="multilevel"/>
    <w:tmpl w:val="62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B0F70"/>
    <w:multiLevelType w:val="multilevel"/>
    <w:tmpl w:val="C7F6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17B09"/>
    <w:multiLevelType w:val="multilevel"/>
    <w:tmpl w:val="9680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79"/>
    <w:rsid w:val="00265BAC"/>
    <w:rsid w:val="00306479"/>
    <w:rsid w:val="003A37EC"/>
    <w:rsid w:val="007D4D79"/>
    <w:rsid w:val="008A1B28"/>
    <w:rsid w:val="00A82AFF"/>
    <w:rsid w:val="00F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D88F-F0FB-4BBC-9CFC-80D01E5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D79"/>
    <w:rPr>
      <w:b/>
      <w:bCs/>
    </w:rPr>
  </w:style>
  <w:style w:type="paragraph" w:styleId="Bezmezer">
    <w:name w:val="No Spacing"/>
    <w:uiPriority w:val="1"/>
    <w:qFormat/>
    <w:rsid w:val="00A82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reditelka</cp:lastModifiedBy>
  <cp:revision>4</cp:revision>
  <dcterms:created xsi:type="dcterms:W3CDTF">2021-04-09T08:55:00Z</dcterms:created>
  <dcterms:modified xsi:type="dcterms:W3CDTF">2021-04-09T10:33:00Z</dcterms:modified>
</cp:coreProperties>
</file>